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2675F9">
        <w:rPr>
          <w:rFonts w:ascii="Times New Roman" w:hAnsi="Times New Roman"/>
          <w:bCs/>
          <w:sz w:val="28"/>
          <w:szCs w:val="28"/>
        </w:rPr>
        <w:t>214</w:t>
      </w:r>
      <w:r>
        <w:rPr>
          <w:rFonts w:ascii="Times New Roman" w:hAnsi="Times New Roman"/>
          <w:bCs/>
          <w:sz w:val="28"/>
          <w:szCs w:val="28"/>
        </w:rPr>
        <w:t>-110</w:t>
      </w:r>
      <w:r w:rsidR="002675F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</w:t>
      </w:r>
      <w:r w:rsidR="002675F9">
        <w:rPr>
          <w:rFonts w:ascii="Times New Roman" w:hAnsi="Times New Roman"/>
          <w:bCs/>
          <w:sz w:val="28"/>
          <w:szCs w:val="28"/>
        </w:rPr>
        <w:t>11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5F25FD">
        <w:rPr>
          <w:rFonts w:ascii="Times New Roman" w:hAnsi="Times New Roman"/>
          <w:bCs/>
          <w:sz w:val="28"/>
          <w:szCs w:val="28"/>
        </w:rPr>
        <w:t>0</w:t>
      </w:r>
      <w:r w:rsidR="002675F9">
        <w:rPr>
          <w:rFonts w:ascii="Times New Roman" w:hAnsi="Times New Roman"/>
          <w:bCs/>
          <w:sz w:val="28"/>
          <w:szCs w:val="28"/>
        </w:rPr>
        <w:t>980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5F25FD">
        <w:rPr>
          <w:rFonts w:ascii="Times New Roman" w:hAnsi="Times New Roman"/>
          <w:bCs/>
          <w:sz w:val="28"/>
          <w:szCs w:val="28"/>
        </w:rPr>
        <w:t>7</w:t>
      </w:r>
      <w:r w:rsidR="002675F9">
        <w:rPr>
          <w:rFonts w:ascii="Times New Roman" w:hAnsi="Times New Roman"/>
          <w:bCs/>
          <w:sz w:val="28"/>
          <w:szCs w:val="28"/>
        </w:rPr>
        <w:t>6</w:t>
      </w:r>
    </w:p>
    <w:p w:rsidR="000A6A40" w:rsidRPr="00E8442A" w:rsidP="00E8442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2675F9">
        <w:rPr>
          <w:rFonts w:ascii="Times New Roman" w:eastAsia="Times New Roman" w:hAnsi="Times New Roman"/>
          <w:sz w:val="28"/>
          <w:szCs w:val="28"/>
          <w:lang w:eastAsia="ar-SA"/>
        </w:rPr>
        <w:t>214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2675F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 марта</w:t>
      </w:r>
      <w:r w:rsidR="001B4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A21120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2D5E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25F4" w:rsidP="003525F4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«ОСК» Печкина </w:t>
      </w:r>
      <w:r w:rsidR="00802CD4">
        <w:rPr>
          <w:rFonts w:ascii="Times New Roman" w:hAnsi="Times New Roman"/>
          <w:sz w:val="28"/>
          <w:szCs w:val="28"/>
        </w:rPr>
        <w:t>А.П.,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02C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02C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802CD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3525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80F32" w:rsidP="00780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E51D1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19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года дол</w:t>
      </w:r>
      <w:r w:rsidR="0069746D">
        <w:rPr>
          <w:rFonts w:ascii="Times New Roman" w:hAnsi="Times New Roman"/>
          <w:sz w:val="28"/>
          <w:szCs w:val="28"/>
        </w:rPr>
        <w:t>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135AF1">
        <w:rPr>
          <w:rFonts w:ascii="Times New Roman" w:hAnsi="Times New Roman"/>
          <w:sz w:val="28"/>
          <w:szCs w:val="28"/>
        </w:rPr>
        <w:t xml:space="preserve">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 w:rsidR="00135AF1">
        <w:rPr>
          <w:rFonts w:ascii="Times New Roman" w:hAnsi="Times New Roman"/>
          <w:sz w:val="28"/>
          <w:szCs w:val="28"/>
        </w:rPr>
        <w:t xml:space="preserve"> (далее ООО </w:t>
      </w:r>
      <w:r w:rsidR="002675F9">
        <w:rPr>
          <w:rFonts w:ascii="Times New Roman" w:hAnsi="Times New Roman"/>
          <w:sz w:val="28"/>
          <w:szCs w:val="28"/>
        </w:rPr>
        <w:t>«ОСК»</w:t>
      </w:r>
      <w:r w:rsidR="00AD167C">
        <w:rPr>
          <w:rFonts w:ascii="Times New Roman" w:hAnsi="Times New Roman"/>
          <w:sz w:val="28"/>
          <w:szCs w:val="28"/>
        </w:rPr>
        <w:t xml:space="preserve">) </w:t>
      </w:r>
      <w:r w:rsidR="002675F9">
        <w:rPr>
          <w:rFonts w:ascii="Times New Roman" w:hAnsi="Times New Roman"/>
          <w:sz w:val="28"/>
          <w:szCs w:val="28"/>
        </w:rPr>
        <w:t>Печкин А.П.</w:t>
      </w:r>
      <w:r w:rsidR="001B4D27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802CD4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>представил в</w:t>
      </w:r>
      <w:r w:rsidRPr="003D3AE3" w:rsidR="0072426B">
        <w:rPr>
          <w:rFonts w:ascii="Times New Roman" w:hAnsi="Times New Roman"/>
          <w:sz w:val="28"/>
          <w:szCs w:val="28"/>
        </w:rPr>
        <w:t xml:space="preserve"> Межрайонную Инспекцию 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16242">
        <w:rPr>
          <w:rFonts w:ascii="Times New Roman" w:hAnsi="Times New Roman"/>
          <w:sz w:val="28"/>
          <w:szCs w:val="28"/>
        </w:rPr>
        <w:t xml:space="preserve"> месяц</w:t>
      </w:r>
      <w:r w:rsidR="004E5026">
        <w:rPr>
          <w:rFonts w:ascii="Times New Roman" w:hAnsi="Times New Roman"/>
          <w:sz w:val="28"/>
          <w:szCs w:val="28"/>
        </w:rPr>
        <w:t>ев</w:t>
      </w:r>
      <w:r w:rsidR="000A6A40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AE5786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1C2A19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525F4" w:rsidP="003525F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Печкин А.П.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Печкина А.П. </w:t>
      </w:r>
    </w:p>
    <w:p w:rsidR="00930627" w:rsidP="00135AF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</w:t>
      </w:r>
      <w:r w:rsidRPr="00271964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организации </w:t>
      </w:r>
      <w:r w:rsidRPr="00271964">
        <w:rPr>
          <w:rFonts w:ascii="Times New Roman" w:hAnsi="Times New Roman"/>
          <w:sz w:val="28"/>
          <w:szCs w:val="28"/>
        </w:rPr>
        <w:t>не позднее 25 календарных дней со дня окончания соответствующего отчетного периода.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F9">
        <w:rPr>
          <w:rFonts w:ascii="Times New Roman" w:eastAsia="Times New Roman" w:hAnsi="Times New Roman"/>
          <w:sz w:val="28"/>
          <w:szCs w:val="28"/>
          <w:lang w:eastAsia="ru-RU"/>
        </w:rPr>
        <w:t>528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F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E5026">
        <w:rPr>
          <w:rFonts w:ascii="Times New Roman" w:hAnsi="Times New Roman"/>
          <w:sz w:val="28"/>
          <w:szCs w:val="28"/>
        </w:rPr>
        <w:t xml:space="preserve"> месяцев </w:t>
      </w:r>
      <w:r w:rsidR="00416242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 xml:space="preserve">ООО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675F9">
        <w:rPr>
          <w:rFonts w:ascii="Times New Roman" w:hAnsi="Times New Roman"/>
          <w:sz w:val="28"/>
          <w:szCs w:val="28"/>
        </w:rPr>
        <w:t>19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 xml:space="preserve">«ОСК»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675F9">
        <w:rPr>
          <w:rFonts w:ascii="Times New Roman" w:hAnsi="Times New Roman"/>
          <w:sz w:val="28"/>
          <w:szCs w:val="28"/>
        </w:rPr>
        <w:t>Печкин А.П.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>«ОСК» Печкина А.П.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675F9">
        <w:rPr>
          <w:rFonts w:ascii="Times New Roman" w:hAnsi="Times New Roman"/>
          <w:sz w:val="28"/>
          <w:szCs w:val="28"/>
        </w:rPr>
        <w:t>Печкина А.П.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2675F9">
        <w:rPr>
          <w:rFonts w:ascii="Times New Roman" w:hAnsi="Times New Roman"/>
          <w:sz w:val="28"/>
          <w:szCs w:val="28"/>
        </w:rPr>
        <w:t>Печкину А.П.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675F9">
        <w:rPr>
          <w:rFonts w:ascii="Times New Roman" w:hAnsi="Times New Roman"/>
          <w:sz w:val="28"/>
          <w:szCs w:val="28"/>
        </w:rPr>
        <w:t xml:space="preserve">«ОСК» Печкина </w:t>
      </w:r>
      <w:r w:rsidR="00802CD4">
        <w:rPr>
          <w:rFonts w:ascii="Times New Roman" w:hAnsi="Times New Roman"/>
          <w:sz w:val="28"/>
          <w:szCs w:val="28"/>
        </w:rPr>
        <w:t>А.П.</w:t>
      </w:r>
      <w:r w:rsidR="00267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E502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5F4" w:rsidRPr="00E759EC" w:rsidP="003525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Мировой судья</w:t>
      </w:r>
    </w:p>
    <w:p w:rsidR="003525F4" w:rsidP="003525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EC">
        <w:rPr>
          <w:rFonts w:ascii="Times New Roman" w:hAnsi="Times New Roman"/>
          <w:sz w:val="28"/>
          <w:szCs w:val="28"/>
        </w:rPr>
        <w:t>судебного участка №2</w:t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</w:r>
      <w:r w:rsidRPr="00E759EC">
        <w:rPr>
          <w:rFonts w:ascii="Times New Roman" w:hAnsi="Times New Roman"/>
          <w:sz w:val="28"/>
          <w:szCs w:val="28"/>
        </w:rPr>
        <w:tab/>
        <w:t>А.В. Воробьева</w:t>
      </w:r>
    </w:p>
    <w:p w:rsidR="00220565" w:rsidP="003525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02CD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35AF1"/>
    <w:rsid w:val="001720DF"/>
    <w:rsid w:val="001943C7"/>
    <w:rsid w:val="001B1C1C"/>
    <w:rsid w:val="001B2E7C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675F9"/>
    <w:rsid w:val="00271964"/>
    <w:rsid w:val="0027707C"/>
    <w:rsid w:val="002B137B"/>
    <w:rsid w:val="002D5E7E"/>
    <w:rsid w:val="00301F2E"/>
    <w:rsid w:val="003525F4"/>
    <w:rsid w:val="003A01C3"/>
    <w:rsid w:val="003A3649"/>
    <w:rsid w:val="003D3AE3"/>
    <w:rsid w:val="003F4E07"/>
    <w:rsid w:val="00416242"/>
    <w:rsid w:val="00423F7D"/>
    <w:rsid w:val="00440752"/>
    <w:rsid w:val="004E5026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72426B"/>
    <w:rsid w:val="00780F32"/>
    <w:rsid w:val="007C5655"/>
    <w:rsid w:val="007D314D"/>
    <w:rsid w:val="007D7DDE"/>
    <w:rsid w:val="007F138E"/>
    <w:rsid w:val="00802CD4"/>
    <w:rsid w:val="008548BD"/>
    <w:rsid w:val="008720C8"/>
    <w:rsid w:val="008927E0"/>
    <w:rsid w:val="008E4020"/>
    <w:rsid w:val="008F3B9B"/>
    <w:rsid w:val="00916A88"/>
    <w:rsid w:val="00930627"/>
    <w:rsid w:val="00961F1F"/>
    <w:rsid w:val="009B62E5"/>
    <w:rsid w:val="009E3B5E"/>
    <w:rsid w:val="00A163D7"/>
    <w:rsid w:val="00A21120"/>
    <w:rsid w:val="00A6440A"/>
    <w:rsid w:val="00A80B6D"/>
    <w:rsid w:val="00AA5A9A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D3957"/>
    <w:rsid w:val="00D36D4A"/>
    <w:rsid w:val="00D871C3"/>
    <w:rsid w:val="00DB2EA3"/>
    <w:rsid w:val="00DB38BD"/>
    <w:rsid w:val="00DF52F1"/>
    <w:rsid w:val="00E37CFE"/>
    <w:rsid w:val="00E759EC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